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F8" w:rsidRDefault="00B678F8" w:rsidP="00B678F8">
      <w:pPr>
        <w:spacing w:before="120" w:after="120" w:line="360" w:lineRule="auto"/>
        <w:jc w:val="center"/>
        <w:rPr>
          <w:b/>
          <w:bCs/>
        </w:rPr>
      </w:pPr>
      <w:bookmarkStart w:id="0" w:name="_Hlk86257330"/>
      <w:r>
        <w:rPr>
          <w:b/>
          <w:bCs/>
        </w:rPr>
        <w:t>KÖZLEMÉNY</w:t>
      </w:r>
    </w:p>
    <w:p w:rsidR="00B678F8" w:rsidRPr="00415DD0" w:rsidRDefault="00B678F8" w:rsidP="00B678F8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pályázati keretösszeg átcsoportosításáról a 2021-22-KON</w:t>
      </w:r>
      <w:r w:rsidR="00790B00">
        <w:rPr>
          <w:b/>
          <w:bCs/>
        </w:rPr>
        <w:t>V</w:t>
      </w:r>
      <w:r>
        <w:rPr>
          <w:b/>
          <w:bCs/>
        </w:rPr>
        <w:t xml:space="preserve"> és 2021-22-KMR azonosító számú pályázati felhívások között</w:t>
      </w:r>
    </w:p>
    <w:p w:rsidR="00B678F8" w:rsidRDefault="00B678F8" w:rsidP="00B678F8">
      <w:pPr>
        <w:spacing w:after="120" w:line="360" w:lineRule="auto"/>
        <w:jc w:val="both"/>
      </w:pPr>
    </w:p>
    <w:bookmarkEnd w:id="0"/>
    <w:p w:rsidR="00B678F8" w:rsidRPr="00B861ED" w:rsidRDefault="00B678F8" w:rsidP="00B678F8">
      <w:pPr>
        <w:spacing w:after="120" w:line="360" w:lineRule="auto"/>
        <w:jc w:val="both"/>
        <w:rPr>
          <w:bCs/>
        </w:rPr>
      </w:pPr>
      <w:r w:rsidRPr="00B861ED">
        <w:t xml:space="preserve">A </w:t>
      </w:r>
      <w:r w:rsidRPr="00B861ED">
        <w:rPr>
          <w:bCs/>
        </w:rPr>
        <w:t xml:space="preserve">Hajléktalanokért Közalapítvány által </w:t>
      </w:r>
      <w:r w:rsidRPr="00B861ED">
        <w:rPr>
          <w:b/>
          <w:bCs/>
        </w:rPr>
        <w:t>2021-22-KONV</w:t>
      </w:r>
      <w:r w:rsidRPr="00B861ED">
        <w:rPr>
          <w:bCs/>
        </w:rPr>
        <w:t xml:space="preserve"> azonosítóval kiírt, „</w:t>
      </w:r>
      <w:r w:rsidRPr="00B861ED">
        <w:t>Hajléktalan személyek ellátásának megszervezése a konvergencia régiókban 2021-22.” című pályázati felhívásra beérkezett pályázati programok</w:t>
      </w:r>
      <w:r w:rsidR="00D877F3" w:rsidRPr="00B861ED">
        <w:t xml:space="preserve"> </w:t>
      </w:r>
      <w:r w:rsidR="007D51F1" w:rsidRPr="00B861ED">
        <w:t xml:space="preserve">támogatási </w:t>
      </w:r>
      <w:r w:rsidRPr="00B861ED">
        <w:t>döntés</w:t>
      </w:r>
      <w:r w:rsidR="007D51F1" w:rsidRPr="00B861ED">
        <w:t xml:space="preserve">re történő </w:t>
      </w:r>
      <w:r w:rsidRPr="00B861ED">
        <w:t xml:space="preserve">előkészítése során az Értékelő Bizottság által a szaktárca felé benyújtott támogatási javaslat </w:t>
      </w:r>
      <w:r w:rsidRPr="00B861ED">
        <w:rPr>
          <w:b/>
        </w:rPr>
        <w:t>8.439.000 Ft-tal kevesebb, mint a</w:t>
      </w:r>
      <w:r w:rsidR="00D877F3" w:rsidRPr="00B861ED">
        <w:rPr>
          <w:b/>
        </w:rPr>
        <w:t xml:space="preserve"> </w:t>
      </w:r>
      <w:r w:rsidRPr="00B861ED">
        <w:rPr>
          <w:b/>
        </w:rPr>
        <w:t>felhívás támogatási keretösszege</w:t>
      </w:r>
      <w:r w:rsidRPr="00B861ED">
        <w:t xml:space="preserve">. </w:t>
      </w:r>
      <w:r w:rsidRPr="00B861ED">
        <w:rPr>
          <w:bCs/>
        </w:rPr>
        <w:t xml:space="preserve">A döntéselőkészítés során forráshiány miatt nem kellett támogatást elutasítani vagy csökkenteni, az </w:t>
      </w:r>
      <w:r w:rsidR="007D51F1" w:rsidRPr="00B861ED">
        <w:rPr>
          <w:bCs/>
        </w:rPr>
        <w:t xml:space="preserve">egyes programok támogatásának </w:t>
      </w:r>
      <w:r w:rsidRPr="00B861ED">
        <w:rPr>
          <w:bCs/>
        </w:rPr>
        <w:t>elutasítás</w:t>
      </w:r>
      <w:r w:rsidR="007D51F1" w:rsidRPr="00B861ED">
        <w:rPr>
          <w:bCs/>
        </w:rPr>
        <w:t>a</w:t>
      </w:r>
      <w:r w:rsidRPr="00B861ED">
        <w:rPr>
          <w:bCs/>
        </w:rPr>
        <w:t xml:space="preserve"> vagy </w:t>
      </w:r>
      <w:r w:rsidR="007D51F1" w:rsidRPr="00B861ED">
        <w:rPr>
          <w:bCs/>
        </w:rPr>
        <w:t xml:space="preserve">a támogatások </w:t>
      </w:r>
      <w:r w:rsidRPr="00B861ED">
        <w:rPr>
          <w:bCs/>
        </w:rPr>
        <w:t>csökkentéseknek kizárólag szakmai okai vannak.</w:t>
      </w:r>
    </w:p>
    <w:p w:rsidR="00B678F8" w:rsidRPr="00B861ED" w:rsidRDefault="00B678F8" w:rsidP="00B678F8">
      <w:pPr>
        <w:spacing w:after="120" w:line="360" w:lineRule="auto"/>
        <w:jc w:val="both"/>
        <w:rPr>
          <w:bCs/>
        </w:rPr>
      </w:pPr>
      <w:r w:rsidRPr="00B861ED">
        <w:rPr>
          <w:bCs/>
        </w:rPr>
        <w:t>A szaktárca jóváhagyta, hogy konvergencia régiók támogatása során keletkezett</w:t>
      </w:r>
      <w:r w:rsidRPr="00B861ED">
        <w:rPr>
          <w:b/>
          <w:bCs/>
        </w:rPr>
        <w:t xml:space="preserve"> maradványösszeget a Közép-Magyarországi régió pályázati programjainak támogatásaira </w:t>
      </w:r>
      <w:r w:rsidRPr="00B861ED">
        <w:rPr>
          <w:bCs/>
        </w:rPr>
        <w:t>lehessen felhasználni (2021-22-KMR azonosító, pályázati cím: Hajléktalan személyek ellátásának megszervezése a Közép-magyarországi régióban 2021-22.).</w:t>
      </w:r>
    </w:p>
    <w:p w:rsidR="00B678F8" w:rsidRPr="00B861ED" w:rsidRDefault="00B678F8" w:rsidP="00B678F8">
      <w:pPr>
        <w:spacing w:after="120" w:line="360" w:lineRule="auto"/>
        <w:jc w:val="both"/>
        <w:rPr>
          <w:bCs/>
        </w:rPr>
      </w:pPr>
      <w:r w:rsidRPr="00B861ED">
        <w:rPr>
          <w:bCs/>
        </w:rPr>
        <w:t>Az érintett pályázati felhívások keretösszegeinek alakulása az átcsoportosítással:</w:t>
      </w:r>
    </w:p>
    <w:tbl>
      <w:tblPr>
        <w:tblW w:w="7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</w:tblGrid>
      <w:tr w:rsidR="00B678F8" w:rsidRPr="00B861ED" w:rsidTr="00B678F8">
        <w:trPr>
          <w:trHeight w:val="1200"/>
          <w:jc w:val="center"/>
        </w:trPr>
        <w:tc>
          <w:tcPr>
            <w:tcW w:w="1820" w:type="dxa"/>
            <w:shd w:val="clear" w:color="auto" w:fill="auto"/>
            <w:hideMark/>
          </w:tcPr>
          <w:p w:rsidR="00B678F8" w:rsidRPr="00B861ED" w:rsidRDefault="00B678F8" w:rsidP="00B678F8">
            <w:pPr>
              <w:jc w:val="center"/>
              <w:rPr>
                <w:color w:val="000000"/>
              </w:rPr>
            </w:pPr>
            <w:r w:rsidRPr="00B861ED">
              <w:rPr>
                <w:color w:val="000000"/>
              </w:rPr>
              <w:t>Pályázati azonosító</w:t>
            </w:r>
            <w:r w:rsidRPr="00B861ED">
              <w:rPr>
                <w:color w:val="000000"/>
              </w:rPr>
              <w:br/>
              <w:t>2021-22-</w:t>
            </w:r>
          </w:p>
        </w:tc>
        <w:tc>
          <w:tcPr>
            <w:tcW w:w="1820" w:type="dxa"/>
            <w:shd w:val="clear" w:color="auto" w:fill="auto"/>
            <w:hideMark/>
          </w:tcPr>
          <w:p w:rsidR="00B678F8" w:rsidRPr="00B861ED" w:rsidRDefault="00B678F8" w:rsidP="00B678F8">
            <w:pPr>
              <w:jc w:val="center"/>
              <w:rPr>
                <w:color w:val="000000"/>
              </w:rPr>
            </w:pPr>
            <w:r w:rsidRPr="00B861ED">
              <w:rPr>
                <w:color w:val="000000"/>
              </w:rPr>
              <w:t>Támogatási keret összege a pályázati felhívásban</w:t>
            </w:r>
          </w:p>
          <w:p w:rsidR="00B678F8" w:rsidRPr="00B861ED" w:rsidRDefault="00B678F8" w:rsidP="00B678F8">
            <w:pPr>
              <w:jc w:val="center"/>
              <w:rPr>
                <w:color w:val="000000"/>
              </w:rPr>
            </w:pPr>
            <w:r w:rsidRPr="00B861ED">
              <w:rPr>
                <w:color w:val="000000"/>
              </w:rPr>
              <w:t>Ft</w:t>
            </w:r>
          </w:p>
        </w:tc>
        <w:tc>
          <w:tcPr>
            <w:tcW w:w="1820" w:type="dxa"/>
            <w:shd w:val="clear" w:color="auto" w:fill="auto"/>
            <w:hideMark/>
          </w:tcPr>
          <w:p w:rsidR="00B678F8" w:rsidRPr="00B861ED" w:rsidRDefault="00B678F8" w:rsidP="00B678F8">
            <w:pPr>
              <w:jc w:val="center"/>
              <w:rPr>
                <w:color w:val="000000"/>
              </w:rPr>
            </w:pPr>
            <w:r w:rsidRPr="00B861ED">
              <w:rPr>
                <w:color w:val="000000"/>
              </w:rPr>
              <w:t>Átcsoportosított összeg</w:t>
            </w:r>
          </w:p>
          <w:p w:rsidR="00B678F8" w:rsidRPr="00B861ED" w:rsidRDefault="00B678F8" w:rsidP="00B678F8">
            <w:pPr>
              <w:jc w:val="center"/>
              <w:rPr>
                <w:color w:val="000000"/>
              </w:rPr>
            </w:pPr>
            <w:r w:rsidRPr="00B861ED">
              <w:rPr>
                <w:color w:val="000000"/>
              </w:rPr>
              <w:t>Ft</w:t>
            </w:r>
          </w:p>
        </w:tc>
        <w:tc>
          <w:tcPr>
            <w:tcW w:w="1820" w:type="dxa"/>
            <w:shd w:val="clear" w:color="auto" w:fill="auto"/>
            <w:hideMark/>
          </w:tcPr>
          <w:p w:rsidR="00B678F8" w:rsidRPr="00B861ED" w:rsidRDefault="00B678F8" w:rsidP="00B678F8">
            <w:pPr>
              <w:jc w:val="center"/>
              <w:rPr>
                <w:color w:val="000000"/>
              </w:rPr>
            </w:pPr>
            <w:r w:rsidRPr="00B861ED">
              <w:rPr>
                <w:color w:val="000000"/>
              </w:rPr>
              <w:t>Támogatási keret összege átcsoportosítás után</w:t>
            </w:r>
          </w:p>
          <w:p w:rsidR="00B678F8" w:rsidRPr="00B861ED" w:rsidRDefault="00B678F8" w:rsidP="00B678F8">
            <w:pPr>
              <w:jc w:val="center"/>
              <w:rPr>
                <w:color w:val="000000"/>
              </w:rPr>
            </w:pPr>
            <w:r w:rsidRPr="00B861ED">
              <w:rPr>
                <w:color w:val="000000"/>
              </w:rPr>
              <w:t>Ft</w:t>
            </w:r>
          </w:p>
        </w:tc>
      </w:tr>
      <w:tr w:rsidR="00B678F8" w:rsidRPr="00B861ED" w:rsidTr="00FD026C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78F8" w:rsidRPr="00B861ED" w:rsidRDefault="00B678F8" w:rsidP="00FD026C">
            <w:pPr>
              <w:rPr>
                <w:color w:val="000000"/>
              </w:rPr>
            </w:pPr>
            <w:r w:rsidRPr="00B861ED">
              <w:rPr>
                <w:color w:val="000000"/>
              </w:rPr>
              <w:t>KONV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78F8" w:rsidRPr="00B861ED" w:rsidRDefault="00B678F8" w:rsidP="00FD026C">
            <w:pPr>
              <w:jc w:val="right"/>
              <w:rPr>
                <w:color w:val="000000"/>
              </w:rPr>
            </w:pPr>
            <w:r w:rsidRPr="00B861ED">
              <w:rPr>
                <w:color w:val="000000"/>
              </w:rPr>
              <w:t xml:space="preserve">139 700 000   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78F8" w:rsidRPr="00B861ED" w:rsidRDefault="00B678F8" w:rsidP="00FD026C">
            <w:pPr>
              <w:jc w:val="right"/>
              <w:rPr>
                <w:color w:val="000000"/>
              </w:rPr>
            </w:pPr>
            <w:r w:rsidRPr="00B861ED">
              <w:rPr>
                <w:color w:val="000000"/>
              </w:rPr>
              <w:t xml:space="preserve">-8 439 000   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78F8" w:rsidRPr="00B861ED" w:rsidRDefault="00B678F8" w:rsidP="00FD026C">
            <w:pPr>
              <w:jc w:val="right"/>
              <w:rPr>
                <w:b/>
                <w:bCs/>
                <w:color w:val="000000"/>
              </w:rPr>
            </w:pPr>
            <w:r w:rsidRPr="00B861ED">
              <w:rPr>
                <w:b/>
                <w:bCs/>
                <w:color w:val="000000"/>
              </w:rPr>
              <w:t xml:space="preserve">131 261 000    </w:t>
            </w:r>
          </w:p>
        </w:tc>
      </w:tr>
      <w:tr w:rsidR="00B678F8" w:rsidRPr="00B861ED" w:rsidTr="00FD026C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78F8" w:rsidRPr="00B861ED" w:rsidRDefault="00B678F8" w:rsidP="00FD026C">
            <w:pPr>
              <w:rPr>
                <w:color w:val="000000"/>
              </w:rPr>
            </w:pPr>
            <w:r w:rsidRPr="00B861ED">
              <w:rPr>
                <w:color w:val="000000"/>
              </w:rPr>
              <w:t>KMR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78F8" w:rsidRPr="00B861ED" w:rsidRDefault="00B678F8" w:rsidP="00FD026C">
            <w:pPr>
              <w:jc w:val="right"/>
              <w:rPr>
                <w:color w:val="000000"/>
              </w:rPr>
            </w:pPr>
            <w:r w:rsidRPr="00B861ED">
              <w:rPr>
                <w:color w:val="000000"/>
              </w:rPr>
              <w:t xml:space="preserve">139 700 000   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78F8" w:rsidRPr="00B861ED" w:rsidRDefault="00B678F8" w:rsidP="00FD026C">
            <w:pPr>
              <w:jc w:val="right"/>
              <w:rPr>
                <w:color w:val="000000"/>
              </w:rPr>
            </w:pPr>
            <w:r w:rsidRPr="00B861ED">
              <w:rPr>
                <w:color w:val="000000"/>
              </w:rPr>
              <w:t xml:space="preserve">8 439 000   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78F8" w:rsidRPr="00B861ED" w:rsidRDefault="00B678F8" w:rsidP="00FD026C">
            <w:pPr>
              <w:jc w:val="right"/>
              <w:rPr>
                <w:b/>
                <w:bCs/>
                <w:color w:val="000000"/>
              </w:rPr>
            </w:pPr>
            <w:r w:rsidRPr="00B861ED">
              <w:rPr>
                <w:b/>
                <w:bCs/>
                <w:color w:val="000000"/>
              </w:rPr>
              <w:t xml:space="preserve">148 139 000    </w:t>
            </w:r>
          </w:p>
        </w:tc>
      </w:tr>
      <w:tr w:rsidR="00B678F8" w:rsidRPr="00B861ED" w:rsidTr="00FD026C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bottom"/>
          </w:tcPr>
          <w:p w:rsidR="00B678F8" w:rsidRPr="00B861ED" w:rsidRDefault="00B678F8" w:rsidP="00FD026C">
            <w:pPr>
              <w:rPr>
                <w:b/>
                <w:color w:val="000000"/>
              </w:rPr>
            </w:pPr>
            <w:r w:rsidRPr="00B861ED">
              <w:rPr>
                <w:b/>
                <w:color w:val="000000"/>
              </w:rPr>
              <w:t>Összesen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678F8" w:rsidRPr="00B861ED" w:rsidRDefault="00B678F8" w:rsidP="00FD026C">
            <w:pPr>
              <w:jc w:val="right"/>
              <w:rPr>
                <w:b/>
                <w:color w:val="000000"/>
              </w:rPr>
            </w:pPr>
            <w:r w:rsidRPr="00B861ED">
              <w:rPr>
                <w:b/>
                <w:color w:val="000000"/>
              </w:rPr>
              <w:t>279 400 000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678F8" w:rsidRPr="00B861ED" w:rsidRDefault="00B678F8" w:rsidP="00FD026C">
            <w:pPr>
              <w:jc w:val="right"/>
              <w:rPr>
                <w:b/>
                <w:color w:val="000000"/>
              </w:rPr>
            </w:pPr>
            <w:r w:rsidRPr="00B861ED">
              <w:rPr>
                <w:b/>
                <w:color w:val="000000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678F8" w:rsidRPr="00B861ED" w:rsidRDefault="00B678F8" w:rsidP="00FD026C">
            <w:pPr>
              <w:jc w:val="right"/>
              <w:rPr>
                <w:b/>
                <w:bCs/>
                <w:color w:val="000000"/>
              </w:rPr>
            </w:pPr>
            <w:r w:rsidRPr="00B861ED">
              <w:rPr>
                <w:b/>
                <w:bCs/>
                <w:color w:val="000000"/>
              </w:rPr>
              <w:t>279 400 000</w:t>
            </w:r>
          </w:p>
        </w:tc>
      </w:tr>
    </w:tbl>
    <w:p w:rsidR="00B678F8" w:rsidRPr="00B861ED" w:rsidRDefault="00B678F8" w:rsidP="00B678F8">
      <w:pPr>
        <w:spacing w:after="120" w:line="276" w:lineRule="auto"/>
        <w:jc w:val="both"/>
        <w:rPr>
          <w:bCs/>
        </w:rPr>
      </w:pPr>
    </w:p>
    <w:p w:rsidR="00B678F8" w:rsidRPr="00B861ED" w:rsidRDefault="00B678F8" w:rsidP="00B678F8">
      <w:pPr>
        <w:spacing w:after="120" w:line="276" w:lineRule="auto"/>
        <w:jc w:val="both"/>
      </w:pPr>
    </w:p>
    <w:p w:rsidR="00B678F8" w:rsidRPr="00B861ED" w:rsidRDefault="00B678F8" w:rsidP="00B678F8">
      <w:pPr>
        <w:spacing w:after="120" w:line="276" w:lineRule="auto"/>
        <w:jc w:val="both"/>
        <w:rPr>
          <w:bCs/>
        </w:rPr>
      </w:pPr>
      <w:r w:rsidRPr="00B861ED">
        <w:rPr>
          <w:bCs/>
        </w:rPr>
        <w:t>Budapest, 2021. október 25.</w:t>
      </w:r>
    </w:p>
    <w:p w:rsidR="00B678F8" w:rsidRPr="00B861ED" w:rsidRDefault="00B678F8" w:rsidP="00B678F8">
      <w:pPr>
        <w:spacing w:after="120" w:line="276" w:lineRule="auto"/>
        <w:jc w:val="both"/>
        <w:rPr>
          <w:bCs/>
        </w:rPr>
      </w:pPr>
    </w:p>
    <w:p w:rsidR="00B678F8" w:rsidRPr="005D2E66" w:rsidRDefault="00B678F8" w:rsidP="00B678F8">
      <w:pPr>
        <w:tabs>
          <w:tab w:val="center" w:pos="6300"/>
        </w:tabs>
        <w:spacing w:after="120"/>
        <w:jc w:val="both"/>
        <w:rPr>
          <w:bCs/>
        </w:rPr>
      </w:pPr>
      <w:r w:rsidRPr="00B861ED">
        <w:rPr>
          <w:bCs/>
        </w:rPr>
        <w:tab/>
        <w:t>Közalapítványi Iroda</w:t>
      </w:r>
      <w:bookmarkStart w:id="1" w:name="_GoBack"/>
      <w:bookmarkEnd w:id="1"/>
    </w:p>
    <w:p w:rsidR="00E10ADE" w:rsidRDefault="00E10ADE"/>
    <w:sectPr w:rsidR="00E10ADE" w:rsidSect="00CC25DA">
      <w:footerReference w:type="even" r:id="rId6"/>
      <w:footerReference w:type="default" r:id="rId7"/>
      <w:pgSz w:w="11906" w:h="16838"/>
      <w:pgMar w:top="7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AB" w:rsidRDefault="00C7499B">
      <w:r>
        <w:separator/>
      </w:r>
    </w:p>
  </w:endnote>
  <w:endnote w:type="continuationSeparator" w:id="0">
    <w:p w:rsidR="009F23AB" w:rsidRDefault="00C7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DA" w:rsidRDefault="00497333" w:rsidP="00CC25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25DA" w:rsidRDefault="00B861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DA" w:rsidRDefault="00B861ED" w:rsidP="00CC25DA">
    <w:pPr>
      <w:pStyle w:val="llb"/>
      <w:framePr w:wrap="around" w:vAnchor="text" w:hAnchor="margin" w:xAlign="center" w:y="1"/>
      <w:rPr>
        <w:rStyle w:val="Oldalszm"/>
      </w:rPr>
    </w:pPr>
  </w:p>
  <w:p w:rsidR="00CC25DA" w:rsidRDefault="00B861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AB" w:rsidRDefault="00C7499B">
      <w:r>
        <w:separator/>
      </w:r>
    </w:p>
  </w:footnote>
  <w:footnote w:type="continuationSeparator" w:id="0">
    <w:p w:rsidR="009F23AB" w:rsidRDefault="00C7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F8"/>
    <w:rsid w:val="0000710F"/>
    <w:rsid w:val="00132BA2"/>
    <w:rsid w:val="00497333"/>
    <w:rsid w:val="006232FE"/>
    <w:rsid w:val="00725038"/>
    <w:rsid w:val="00790B00"/>
    <w:rsid w:val="007D51F1"/>
    <w:rsid w:val="009F23AB"/>
    <w:rsid w:val="00B678F8"/>
    <w:rsid w:val="00B861ED"/>
    <w:rsid w:val="00C7499B"/>
    <w:rsid w:val="00D877F3"/>
    <w:rsid w:val="00E10ADE"/>
    <w:rsid w:val="00E734B1"/>
    <w:rsid w:val="00E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8367"/>
  <w15:chartTrackingRefBased/>
  <w15:docId w15:val="{7004FDEE-6117-40AE-934B-371D472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678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678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6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2021-10-27T18:03:00Z</dcterms:created>
  <dcterms:modified xsi:type="dcterms:W3CDTF">2021-10-27T18:03:00Z</dcterms:modified>
</cp:coreProperties>
</file>